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1CD27" w14:textId="77777777" w:rsidR="00636DF9" w:rsidRPr="00636DF9" w:rsidRDefault="00636DF9" w:rsidP="00636DF9">
      <w:pPr>
        <w:tabs>
          <w:tab w:val="right" w:pos="9638"/>
        </w:tabs>
        <w:rPr>
          <w:b/>
        </w:rPr>
      </w:pPr>
      <w:r w:rsidRPr="00636DF9">
        <w:rPr>
          <w:b/>
        </w:rPr>
        <w:t>RICHIESTA DI AUTORIZZAZIONE DI USCITA ALUNNI SENZA RIAFFIDO AD ADULTI</w:t>
      </w:r>
    </w:p>
    <w:p w14:paraId="66C85860" w14:textId="77777777" w:rsidR="00636DF9" w:rsidRPr="00636DF9" w:rsidRDefault="00636DF9" w:rsidP="00636DF9">
      <w:pPr>
        <w:tabs>
          <w:tab w:val="right" w:pos="9638"/>
        </w:tabs>
        <w:rPr>
          <w:b/>
        </w:rPr>
      </w:pPr>
    </w:p>
    <w:p w14:paraId="2EF33F35" w14:textId="77777777" w:rsidR="00636DF9" w:rsidRPr="00636DF9" w:rsidRDefault="00636DF9" w:rsidP="00636DF9">
      <w:pPr>
        <w:tabs>
          <w:tab w:val="right" w:pos="9638"/>
        </w:tabs>
      </w:pPr>
      <w:r w:rsidRPr="00636DF9">
        <w:t>AL DIRIGENTE SCOLASTICO DELL’I. C. “M. HACK” COLLEFERRO</w:t>
      </w:r>
    </w:p>
    <w:p w14:paraId="44CC900C" w14:textId="77777777" w:rsidR="00636DF9" w:rsidRPr="00636DF9" w:rsidRDefault="00636DF9" w:rsidP="00636DF9">
      <w:pPr>
        <w:tabs>
          <w:tab w:val="right" w:pos="9638"/>
        </w:tabs>
      </w:pPr>
    </w:p>
    <w:p w14:paraId="76BEF43F" w14:textId="77777777" w:rsidR="00636DF9" w:rsidRPr="00636DF9" w:rsidRDefault="00636DF9" w:rsidP="00636DF9">
      <w:pPr>
        <w:tabs>
          <w:tab w:val="right" w:pos="9638"/>
        </w:tabs>
      </w:pPr>
      <w:r w:rsidRPr="00636DF9">
        <w:t>I sottoscritti in qualità di esercenti la patria potestà:</w:t>
      </w:r>
    </w:p>
    <w:p w14:paraId="5707038D" w14:textId="32E2DDA5" w:rsidR="00636DF9" w:rsidRDefault="00636DF9" w:rsidP="00636DF9">
      <w:pPr>
        <w:numPr>
          <w:ilvl w:val="0"/>
          <w:numId w:val="1"/>
        </w:numPr>
        <w:tabs>
          <w:tab w:val="right" w:pos="9638"/>
        </w:tabs>
      </w:pPr>
      <w:r w:rsidRPr="00636DF9">
        <w:rPr>
          <w:lang w:val="fr-BE"/>
        </w:rPr>
        <w:t xml:space="preserve">□ </w:t>
      </w:r>
      <w:proofErr w:type="gramStart"/>
      <w:r w:rsidRPr="00636DF9">
        <w:t xml:space="preserve">padre </w:t>
      </w:r>
      <w:r w:rsidRPr="00636DF9">
        <w:rPr>
          <w:u w:val="single"/>
        </w:rPr>
        <w:t xml:space="preserve"> </w:t>
      </w:r>
      <w:r>
        <w:rPr>
          <w:u w:val="single"/>
        </w:rPr>
        <w:t>_</w:t>
      </w:r>
      <w:proofErr w:type="gramEnd"/>
      <w:r>
        <w:rPr>
          <w:u w:val="single"/>
        </w:rPr>
        <w:t>________________________</w:t>
      </w:r>
      <w:r>
        <w:t>________________________________________________</w:t>
      </w:r>
    </w:p>
    <w:p w14:paraId="096DC0C3" w14:textId="1C2BCA92" w:rsidR="00636DF9" w:rsidRPr="00636DF9" w:rsidRDefault="00636DF9" w:rsidP="00636DF9">
      <w:pPr>
        <w:numPr>
          <w:ilvl w:val="0"/>
          <w:numId w:val="1"/>
        </w:numPr>
        <w:tabs>
          <w:tab w:val="right" w:pos="9638"/>
        </w:tabs>
      </w:pPr>
      <w:r w:rsidRPr="00636DF9">
        <w:t>□ madre</w:t>
      </w:r>
      <w:r w:rsidRPr="00636DF9">
        <w:rPr>
          <w:u w:val="single"/>
        </w:rPr>
        <w:t xml:space="preserve"> </w:t>
      </w:r>
      <w:r w:rsidRPr="00636DF9">
        <w:rPr>
          <w:u w:val="single"/>
        </w:rPr>
        <w:tab/>
      </w:r>
    </w:p>
    <w:p w14:paraId="42A3877D" w14:textId="1682231D" w:rsidR="00636DF9" w:rsidRPr="00636DF9" w:rsidRDefault="00636DF9" w:rsidP="00636DF9">
      <w:pPr>
        <w:numPr>
          <w:ilvl w:val="0"/>
          <w:numId w:val="1"/>
        </w:numPr>
        <w:tabs>
          <w:tab w:val="right" w:pos="9638"/>
        </w:tabs>
      </w:pPr>
      <w:r w:rsidRPr="00636DF9">
        <w:t>□ tutore</w:t>
      </w:r>
      <w:r>
        <w:rPr>
          <w:u w:val="single"/>
        </w:rPr>
        <w:t>_________________________________________________________________________</w:t>
      </w:r>
    </w:p>
    <w:p w14:paraId="5F06219C" w14:textId="4320211F" w:rsidR="00636DF9" w:rsidRPr="00636DF9" w:rsidRDefault="00636DF9" w:rsidP="00636DF9">
      <w:pPr>
        <w:tabs>
          <w:tab w:val="right" w:pos="9638"/>
        </w:tabs>
        <w:ind w:left="820"/>
      </w:pPr>
      <w:r w:rsidRPr="00636DF9">
        <w:t>dell’alunno/a</w:t>
      </w:r>
      <w:r w:rsidRPr="00636DF9">
        <w:rPr>
          <w:u w:val="single"/>
        </w:rPr>
        <w:t xml:space="preserve"> </w:t>
      </w:r>
      <w:r w:rsidRPr="00636DF9">
        <w:rPr>
          <w:u w:val="single"/>
        </w:rPr>
        <w:tab/>
      </w:r>
    </w:p>
    <w:p w14:paraId="783A8AA6" w14:textId="09444C32" w:rsidR="00636DF9" w:rsidRPr="00636DF9" w:rsidRDefault="00636DF9" w:rsidP="00636DF9">
      <w:pPr>
        <w:tabs>
          <w:tab w:val="right" w:pos="9638"/>
        </w:tabs>
        <w:ind w:left="820"/>
      </w:pPr>
      <w:r w:rsidRPr="00636DF9">
        <w:t>classe_</w:t>
      </w:r>
      <w:r w:rsidRPr="00636DF9">
        <w:rPr>
          <w:u w:val="single"/>
        </w:rPr>
        <w:t xml:space="preserve"> </w:t>
      </w:r>
      <w:r w:rsidRPr="00636DF9">
        <w:rPr>
          <w:u w:val="single"/>
        </w:rPr>
        <w:tab/>
      </w:r>
    </w:p>
    <w:p w14:paraId="78E5FF35" w14:textId="77777777" w:rsidR="00636DF9" w:rsidRPr="00636DF9" w:rsidRDefault="00636DF9" w:rsidP="00636DF9">
      <w:pPr>
        <w:tabs>
          <w:tab w:val="right" w:pos="9638"/>
        </w:tabs>
        <w:rPr>
          <w:b/>
          <w:bCs/>
        </w:rPr>
      </w:pPr>
      <w:r w:rsidRPr="00636DF9">
        <w:rPr>
          <w:b/>
          <w:bCs/>
        </w:rPr>
        <w:t>DICHIARANO</w:t>
      </w:r>
    </w:p>
    <w:p w14:paraId="2A7C8CAA" w14:textId="77777777" w:rsidR="00636DF9" w:rsidRPr="00636DF9" w:rsidRDefault="00636DF9" w:rsidP="00636DF9">
      <w:pPr>
        <w:numPr>
          <w:ilvl w:val="0"/>
          <w:numId w:val="2"/>
        </w:numPr>
        <w:tabs>
          <w:tab w:val="right" w:pos="9638"/>
        </w:tabs>
      </w:pPr>
      <w:r w:rsidRPr="00636DF9">
        <w:rPr>
          <w:b/>
        </w:rPr>
        <w:t>DI ESSERE CONSAPEVOLI CHE, AL DI FUORI DELL’ORARIO SCOLASTICO, LA VIGILANZA RICADE INTERAMENTE SULLA FAMIGLIA</w:t>
      </w:r>
      <w:r w:rsidRPr="00636DF9">
        <w:t>;</w:t>
      </w:r>
    </w:p>
    <w:p w14:paraId="072D2BB4" w14:textId="77777777" w:rsidR="00636DF9" w:rsidRPr="00636DF9" w:rsidRDefault="00636DF9" w:rsidP="00636DF9">
      <w:pPr>
        <w:numPr>
          <w:ilvl w:val="0"/>
          <w:numId w:val="2"/>
        </w:numPr>
        <w:tabs>
          <w:tab w:val="right" w:pos="9638"/>
        </w:tabs>
      </w:pPr>
      <w:r w:rsidRPr="00636DF9">
        <w:t>di essere impossibilitati di garantire all’uscita da scuola la presenza di un genitore o di altro soggetto maggiorenne.</w:t>
      </w:r>
    </w:p>
    <w:p w14:paraId="6AF258FA" w14:textId="77777777" w:rsidR="00636DF9" w:rsidRPr="00636DF9" w:rsidRDefault="00636DF9" w:rsidP="00636DF9">
      <w:pPr>
        <w:tabs>
          <w:tab w:val="right" w:pos="9638"/>
        </w:tabs>
        <w:rPr>
          <w:b/>
          <w:bCs/>
        </w:rPr>
      </w:pPr>
      <w:r w:rsidRPr="00636DF9">
        <w:rPr>
          <w:b/>
          <w:bCs/>
        </w:rPr>
        <w:t>Dichiarano, inoltre, che:</w:t>
      </w:r>
    </w:p>
    <w:p w14:paraId="6E4C5EB0" w14:textId="77777777" w:rsidR="00636DF9" w:rsidRPr="00636DF9" w:rsidRDefault="00636DF9" w:rsidP="00636DF9">
      <w:pPr>
        <w:numPr>
          <w:ilvl w:val="0"/>
          <w:numId w:val="3"/>
        </w:numPr>
        <w:tabs>
          <w:tab w:val="right" w:pos="9638"/>
        </w:tabs>
      </w:pPr>
      <w:r w:rsidRPr="00636DF9">
        <w:t>il minore conosce in modo adeguato gli itinerari che abitualmente percorre;</w:t>
      </w:r>
    </w:p>
    <w:p w14:paraId="02D96720" w14:textId="77777777" w:rsidR="00636DF9" w:rsidRPr="00636DF9" w:rsidRDefault="00636DF9" w:rsidP="00636DF9">
      <w:pPr>
        <w:numPr>
          <w:ilvl w:val="0"/>
          <w:numId w:val="3"/>
        </w:numPr>
        <w:tabs>
          <w:tab w:val="right" w:pos="9638"/>
        </w:tabs>
      </w:pPr>
      <w:r w:rsidRPr="00636DF9">
        <w:t>il minore è stato ammonito affinché rientri direttamente al domicilio eletto senza divagazioni e sul rispetto delle norme di sicurezza stradale;</w:t>
      </w:r>
    </w:p>
    <w:p w14:paraId="6955DA5D" w14:textId="77777777" w:rsidR="00636DF9" w:rsidRPr="00636DF9" w:rsidRDefault="00636DF9" w:rsidP="00636DF9">
      <w:pPr>
        <w:numPr>
          <w:ilvl w:val="0"/>
          <w:numId w:val="3"/>
        </w:numPr>
        <w:tabs>
          <w:tab w:val="right" w:pos="9638"/>
        </w:tabs>
      </w:pPr>
      <w:r w:rsidRPr="00636DF9">
        <w:t xml:space="preserve">il minore è già abituato a circolare in modo autonomo ed ha sempre manifestato una </w:t>
      </w:r>
      <w:proofErr w:type="gramStart"/>
      <w:r w:rsidRPr="00636DF9">
        <w:t>condotta  responsabile</w:t>
      </w:r>
      <w:proofErr w:type="gramEnd"/>
      <w:r w:rsidRPr="00636DF9">
        <w:t>;</w:t>
      </w:r>
    </w:p>
    <w:p w14:paraId="1DA71448" w14:textId="77777777" w:rsidR="00636DF9" w:rsidRPr="00636DF9" w:rsidRDefault="00636DF9" w:rsidP="00636DF9">
      <w:pPr>
        <w:numPr>
          <w:ilvl w:val="0"/>
          <w:numId w:val="3"/>
        </w:numPr>
        <w:tabs>
          <w:tab w:val="right" w:pos="9638"/>
        </w:tabs>
      </w:pPr>
      <w:r w:rsidRPr="00636DF9">
        <w:t>il minore è stato dotato dei numeri di telefono delle persone di riferimento da contattare al   bisogno</w:t>
      </w:r>
    </w:p>
    <w:p w14:paraId="2DC1C741" w14:textId="77777777" w:rsidR="00636DF9" w:rsidRPr="00636DF9" w:rsidRDefault="00636DF9" w:rsidP="00636DF9">
      <w:pPr>
        <w:tabs>
          <w:tab w:val="right" w:pos="9638"/>
        </w:tabs>
        <w:rPr>
          <w:b/>
          <w:bCs/>
        </w:rPr>
      </w:pPr>
      <w:r w:rsidRPr="00636DF9">
        <w:rPr>
          <w:b/>
          <w:bCs/>
        </w:rPr>
        <w:t>CHIEDONO</w:t>
      </w:r>
    </w:p>
    <w:p w14:paraId="7E05CBD2" w14:textId="77777777" w:rsidR="00636DF9" w:rsidRPr="00636DF9" w:rsidRDefault="00636DF9" w:rsidP="00636DF9">
      <w:pPr>
        <w:tabs>
          <w:tab w:val="right" w:pos="9638"/>
        </w:tabs>
      </w:pPr>
      <w:r w:rsidRPr="00636DF9">
        <w:t xml:space="preserve">che l’alunno/a, accompagnato dall’insegnante fino al cancello d’uscita dell’edificio scolastico, al termine delle lezioni, </w:t>
      </w:r>
      <w:r w:rsidRPr="00636DF9">
        <w:rPr>
          <w:b/>
        </w:rPr>
        <w:t xml:space="preserve">sia dimesso senza riaffido ad adulti, autorizzando il minore a fare </w:t>
      </w:r>
      <w:proofErr w:type="gramStart"/>
      <w:r w:rsidRPr="00636DF9">
        <w:rPr>
          <w:b/>
        </w:rPr>
        <w:t>rientro  da</w:t>
      </w:r>
      <w:proofErr w:type="gramEnd"/>
      <w:r w:rsidRPr="00636DF9">
        <w:rPr>
          <w:b/>
        </w:rPr>
        <w:t xml:space="preserve"> solo al domicilio eletto. </w:t>
      </w:r>
      <w:r w:rsidRPr="00636DF9">
        <w:t>Il suddetto provvedimento di autorizzazione, adottato dal Dirigente Scolastico, sarà valido per l’intero percorso di studio e potrà essere revocato con atto motivato, qualora vengano meno le condizioni che ne costituiscono il presupposto.</w:t>
      </w:r>
    </w:p>
    <w:p w14:paraId="3F6934DF" w14:textId="77777777" w:rsidR="00636DF9" w:rsidRPr="00636DF9" w:rsidRDefault="00636DF9" w:rsidP="00636DF9">
      <w:pPr>
        <w:tabs>
          <w:tab w:val="right" w:pos="9638"/>
        </w:tabs>
      </w:pPr>
    </w:p>
    <w:p w14:paraId="7800C9F6" w14:textId="0AE8BD91" w:rsidR="00636DF9" w:rsidRPr="00636DF9" w:rsidRDefault="00636DF9" w:rsidP="00636DF9">
      <w:pPr>
        <w:tabs>
          <w:tab w:val="right" w:pos="9638"/>
        </w:tabs>
      </w:pPr>
      <w:r w:rsidRPr="00636DF9">
        <w:t xml:space="preserve">Data </w:t>
      </w:r>
      <w:r>
        <w:t xml:space="preserve">__________________________                                                                              </w:t>
      </w:r>
      <w:r w:rsidRPr="00636DF9">
        <w:t xml:space="preserve">Firme  </w:t>
      </w:r>
    </w:p>
    <w:p w14:paraId="5150DCA6" w14:textId="77777777" w:rsidR="00636DF9" w:rsidRPr="00636DF9" w:rsidRDefault="00636DF9" w:rsidP="00636DF9">
      <w:pPr>
        <w:tabs>
          <w:tab w:val="right" w:pos="9638"/>
        </w:tabs>
      </w:pPr>
    </w:p>
    <w:p w14:paraId="262DB6EE" w14:textId="54EF53EE" w:rsidR="00636DF9" w:rsidRPr="00636DF9" w:rsidRDefault="00636DF9" w:rsidP="00636DF9">
      <w:pPr>
        <w:tabs>
          <w:tab w:val="right" w:pos="9638"/>
        </w:tabs>
      </w:pPr>
      <w:r w:rsidRPr="00636DF9">
        <mc:AlternateContent>
          <mc:Choice Requires="wps">
            <w:drawing>
              <wp:anchor distT="0" distB="0" distL="0" distR="0" simplePos="0" relativeHeight="251661312" behindDoc="1" locked="0" layoutInCell="1" allowOverlap="1" wp14:anchorId="0E51E744" wp14:editId="3FC6ACDF">
                <wp:simplePos x="0" y="0"/>
                <wp:positionH relativeFrom="page">
                  <wp:posOffset>4465955</wp:posOffset>
                </wp:positionH>
                <wp:positionV relativeFrom="paragraph">
                  <wp:posOffset>200660</wp:posOffset>
                </wp:positionV>
                <wp:extent cx="2057400" cy="1270"/>
                <wp:effectExtent l="0" t="0" r="0" b="0"/>
                <wp:wrapTopAndBottom/>
                <wp:docPr id="1566502564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7033 7033"/>
                            <a:gd name="T1" fmla="*/ T0 w 3240"/>
                            <a:gd name="T2" fmla="+- 0 10273 7033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50284" id="Figura a mano libera: forma 4" o:spid="_x0000_s1026" style="position:absolute;margin-left:351.65pt;margin-top:15.8pt;width:16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2ajqwIAAMAFAAAOAAAAZHJzL2Uyb0RvYy54bWysVG1v0zAQ/o7Ef7D8EbTlpWVl0dIJbQwh&#10;DYa08gNcx2kiHJ+x3abj13O+NF0o8AWRD5adOz/33HPnu7red5rtlPMtmJJn5ylnykioWrMp+dfV&#10;3dlbznwQphIajCr5k/L8evnyxVVvC5VDA7pSjiGI8UVvS96EYIsk8bJRnfDnYJVBYw2uEwGPbpNU&#10;TvSI3ukkT9OLpAdXWQdSeY9/bwcjXxJ+XSsZHuraq8B0yZFboNXRuo5rsrwSxcYJ27TyQEP8A4tO&#10;tAaDHqFuRRBs69rfoLpWOvBQh3MJXQJ13UpFOWA2WXqSzWMjrKJcUBxvjzL5/wcrP+8e7RcXqXt7&#10;D/KbR0WS3vriaIkHjz5s3X+CCmsotgEo2X3tungT02B70vTpqKnaBybxZ56+WcxTlF6iLcsXJHki&#10;ivGu3PrwQQHhiN29D0NFKtyRnhUzosOgK4SoO43FeX3GUrZIZzNaDhU8umWj26uErVLWs1k+H8t8&#10;dMpHJ8LK0nzxZ7DZ6BfB8gkYJrAZKYpmZC335kAbd0zEJ5CSUBZ8FGiF5EaFEAGdYop/8cXYp77D&#10;nUMIh7192tWOM+zq9aCJFSEyiyHilvUlJy3ijw52agVkCielwyDPVm2mXnR9ymow440YAPtm2FDQ&#10;yHVSWgN3rdZUW20ilYv08oK08aDbKhojG+826xvt2E7E90pfTAbBfnGzzodb4ZvBj0xDzg62pqIo&#10;jRLV+8M+iFYPewTSKDo1eOzpOCd8sYbqCfvbwTAecJyFB1xqDUhU6tZy1oD7cfov+uFLRAtnPY6Q&#10;kvvvW+EUZ/qjwTd6mc2x9Vigw/zNIseDm1rWU4swEqFKHjh2TtzehGFOba1rNw1GykgvA+/w/dVt&#10;fCiUx8D+cMAxQXIdRlqcQ9MzeT0P3uVPAAAA//8DAFBLAwQUAAYACAAAACEAUF2Iu94AAAAKAQAA&#10;DwAAAGRycy9kb3ducmV2LnhtbEyPwW7CMAyG75P2DpEn7TYSqASoq4sY0iYNwQG2y26h8dpqjVMl&#10;Abq3X3oaR//+9PtzsRpsJy7kQ+sYYTpRIIgrZ1quET4/Xp+WIELUbHTnmBB+KcCqvL8rdG7clQ90&#10;OcZapBIOuUZoYuxzKUPVkNVh4nritPt23uqYRl9L4/U1ldtOzpSaS6tbThca3dOmoerneLYIm7Xf&#10;qfZ967Yvh6/+ze/2ltwe8fFhWD+DiDTEfxhG/aQOZXI6uTObIDqEhcqyhCJk0zmIEVCzRUpOY7IE&#10;WRby9oXyDwAA//8DAFBLAQItABQABgAIAAAAIQC2gziS/gAAAOEBAAATAAAAAAAAAAAAAAAAAAAA&#10;AABbQ29udGVudF9UeXBlc10ueG1sUEsBAi0AFAAGAAgAAAAhADj9If/WAAAAlAEAAAsAAAAAAAAA&#10;AAAAAAAALwEAAF9yZWxzLy5yZWxzUEsBAi0AFAAGAAgAAAAhAOCfZqOrAgAAwAUAAA4AAAAAAAAA&#10;AAAAAAAALgIAAGRycy9lMm9Eb2MueG1sUEsBAi0AFAAGAAgAAAAhAFBdiLveAAAACgEAAA8AAAAA&#10;AAAAAAAAAAAABQUAAGRycy9kb3ducmV2LnhtbFBLBQYAAAAABAAEAPMAAAAQBgAAAAA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</w:t>
      </w:r>
    </w:p>
    <w:p w14:paraId="42CF8E25" w14:textId="77777777" w:rsidR="00636DF9" w:rsidRPr="00636DF9" w:rsidRDefault="00636DF9" w:rsidP="00636DF9">
      <w:pPr>
        <w:tabs>
          <w:tab w:val="right" w:pos="9638"/>
        </w:tabs>
      </w:pPr>
    </w:p>
    <w:p w14:paraId="5828E068" w14:textId="072EAE64" w:rsidR="00917F14" w:rsidRDefault="00636DF9" w:rsidP="00636DF9">
      <w:pPr>
        <w:tabs>
          <w:tab w:val="right" w:pos="9638"/>
        </w:tabs>
      </w:pPr>
      <w:r w:rsidRPr="00636DF9">
        <mc:AlternateContent>
          <mc:Choice Requires="wps">
            <w:drawing>
              <wp:anchor distT="0" distB="0" distL="0" distR="0" simplePos="0" relativeHeight="251659264" behindDoc="1" locked="0" layoutInCell="1" allowOverlap="1" wp14:anchorId="6D3D12A9" wp14:editId="1F04EE37">
                <wp:simplePos x="0" y="0"/>
                <wp:positionH relativeFrom="page">
                  <wp:posOffset>4465955</wp:posOffset>
                </wp:positionH>
                <wp:positionV relativeFrom="paragraph">
                  <wp:posOffset>200660</wp:posOffset>
                </wp:positionV>
                <wp:extent cx="2057400" cy="1270"/>
                <wp:effectExtent l="0" t="0" r="0" b="0"/>
                <wp:wrapTopAndBottom/>
                <wp:docPr id="1275401724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7033 7033"/>
                            <a:gd name="T1" fmla="*/ T0 w 3240"/>
                            <a:gd name="T2" fmla="+- 0 10273 7033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CA5B4" id="Figura a mano libera: forma 2" o:spid="_x0000_s1026" style="position:absolute;margin-left:351.65pt;margin-top:15.8pt;width:16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2ajqwIAAMAFAAAOAAAAZHJzL2Uyb0RvYy54bWysVG1v0zAQ/o7Ef7D8EbTlpWVl0dIJbQwh&#10;DYa08gNcx2kiHJ+x3abj13O+NF0o8AWRD5adOz/33HPnu7red5rtlPMtmJJn5ylnykioWrMp+dfV&#10;3dlbznwQphIajCr5k/L8evnyxVVvC5VDA7pSjiGI8UVvS96EYIsk8bJRnfDnYJVBYw2uEwGPbpNU&#10;TvSI3ukkT9OLpAdXWQdSeY9/bwcjXxJ+XSsZHuraq8B0yZFboNXRuo5rsrwSxcYJ27TyQEP8A4tO&#10;tAaDHqFuRRBs69rfoLpWOvBQh3MJXQJ13UpFOWA2WXqSzWMjrKJcUBxvjzL5/wcrP+8e7RcXqXt7&#10;D/KbR0WS3vriaIkHjz5s3X+CCmsotgEo2X3tungT02B70vTpqKnaBybxZ56+WcxTlF6iLcsXJHki&#10;ivGu3PrwQQHhiN29D0NFKtyRnhUzosOgK4SoO43FeX3GUrZIZzNaDhU8umWj26uErVLWs1k+H8t8&#10;dMpHJ8LK0nzxZ7DZ6BfB8gkYJrAZKYpmZC335kAbd0zEJ5CSUBZ8FGiF5EaFEAGdYop/8cXYp77D&#10;nUMIh7192tWOM+zq9aCJFSEyiyHilvUlJy3ijw52agVkCielwyDPVm2mXnR9ymow440YAPtm2FDQ&#10;yHVSWgN3rdZUW20ilYv08oK08aDbKhojG+826xvt2E7E90pfTAbBfnGzzodb4ZvBj0xDzg62pqIo&#10;jRLV+8M+iFYPewTSKDo1eOzpOCd8sYbqCfvbwTAecJyFB1xqDUhU6tZy1oD7cfov+uFLRAtnPY6Q&#10;kvvvW+EUZ/qjwTd6mc2x9Vigw/zNIseDm1rWU4swEqFKHjh2TtzehGFOba1rNw1GykgvA+/w/dVt&#10;fCiUx8D+cMAxQXIdRlqcQ9MzeT0P3uVPAAAA//8DAFBLAwQUAAYACAAAACEAUF2Iu94AAAAKAQAA&#10;DwAAAGRycy9kb3ducmV2LnhtbEyPwW7CMAyG75P2DpEn7TYSqASoq4sY0iYNwQG2y26h8dpqjVMl&#10;Abq3X3oaR//+9PtzsRpsJy7kQ+sYYTpRIIgrZ1quET4/Xp+WIELUbHTnmBB+KcCqvL8rdG7clQ90&#10;OcZapBIOuUZoYuxzKUPVkNVh4nritPt23uqYRl9L4/U1ldtOzpSaS6tbThca3dOmoerneLYIm7Xf&#10;qfZ967Yvh6/+ze/2ltwe8fFhWD+DiDTEfxhG/aQOZXI6uTObIDqEhcqyhCJk0zmIEVCzRUpOY7IE&#10;WRby9oXyDwAA//8DAFBLAQItABQABgAIAAAAIQC2gziS/gAAAOEBAAATAAAAAAAAAAAAAAAAAAAA&#10;AABbQ29udGVudF9UeXBlc10ueG1sUEsBAi0AFAAGAAgAAAAhADj9If/WAAAAlAEAAAsAAAAAAAAA&#10;AAAAAAAALwEAAF9yZWxzLy5yZWxzUEsBAi0AFAAGAAgAAAAhAOCfZqOrAgAAwAUAAA4AAAAAAAAA&#10;AAAAAAAALgIAAGRycy9lMm9Eb2MueG1sUEsBAi0AFAAGAAgAAAAhAFBdiLveAAAACgEAAA8AAAAA&#10;AAAAAAAAAAAABQUAAGRycy9kb3ducmV2LnhtbFBLBQYAAAAABAAEAPMAAAAQBgAAAAA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sectPr w:rsidR="00917F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763D"/>
    <w:multiLevelType w:val="hybridMultilevel"/>
    <w:tmpl w:val="C65072B2"/>
    <w:lvl w:ilvl="0" w:tplc="8E803F6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1B7819F6">
      <w:numFmt w:val="bullet"/>
      <w:lvlText w:val="•"/>
      <w:lvlJc w:val="left"/>
      <w:pPr>
        <w:ind w:left="1080" w:hanging="360"/>
      </w:pPr>
      <w:rPr>
        <w:lang w:val="it-IT" w:eastAsia="en-US" w:bidi="ar-SA"/>
      </w:rPr>
    </w:lvl>
    <w:lvl w:ilvl="2" w:tplc="79D4230A">
      <w:numFmt w:val="bullet"/>
      <w:lvlText w:val="•"/>
      <w:lvlJc w:val="left"/>
      <w:pPr>
        <w:ind w:left="2067" w:hanging="360"/>
      </w:pPr>
      <w:rPr>
        <w:lang w:val="it-IT" w:eastAsia="en-US" w:bidi="ar-SA"/>
      </w:rPr>
    </w:lvl>
    <w:lvl w:ilvl="3" w:tplc="85D2734E">
      <w:numFmt w:val="bullet"/>
      <w:lvlText w:val="•"/>
      <w:lvlJc w:val="left"/>
      <w:pPr>
        <w:ind w:left="3054" w:hanging="360"/>
      </w:pPr>
      <w:rPr>
        <w:lang w:val="it-IT" w:eastAsia="en-US" w:bidi="ar-SA"/>
      </w:rPr>
    </w:lvl>
    <w:lvl w:ilvl="4" w:tplc="F706532C">
      <w:numFmt w:val="bullet"/>
      <w:lvlText w:val="•"/>
      <w:lvlJc w:val="left"/>
      <w:pPr>
        <w:ind w:left="4042" w:hanging="360"/>
      </w:pPr>
      <w:rPr>
        <w:lang w:val="it-IT" w:eastAsia="en-US" w:bidi="ar-SA"/>
      </w:rPr>
    </w:lvl>
    <w:lvl w:ilvl="5" w:tplc="1F5A355C">
      <w:numFmt w:val="bullet"/>
      <w:lvlText w:val="•"/>
      <w:lvlJc w:val="left"/>
      <w:pPr>
        <w:ind w:left="5029" w:hanging="360"/>
      </w:pPr>
      <w:rPr>
        <w:lang w:val="it-IT" w:eastAsia="en-US" w:bidi="ar-SA"/>
      </w:rPr>
    </w:lvl>
    <w:lvl w:ilvl="6" w:tplc="90F0DBB8">
      <w:numFmt w:val="bullet"/>
      <w:lvlText w:val="•"/>
      <w:lvlJc w:val="left"/>
      <w:pPr>
        <w:ind w:left="6016" w:hanging="360"/>
      </w:pPr>
      <w:rPr>
        <w:lang w:val="it-IT" w:eastAsia="en-US" w:bidi="ar-SA"/>
      </w:rPr>
    </w:lvl>
    <w:lvl w:ilvl="7" w:tplc="A9EEBB8E">
      <w:numFmt w:val="bullet"/>
      <w:lvlText w:val="•"/>
      <w:lvlJc w:val="left"/>
      <w:pPr>
        <w:ind w:left="7004" w:hanging="360"/>
      </w:pPr>
      <w:rPr>
        <w:lang w:val="it-IT" w:eastAsia="en-US" w:bidi="ar-SA"/>
      </w:rPr>
    </w:lvl>
    <w:lvl w:ilvl="8" w:tplc="D5523194">
      <w:numFmt w:val="bullet"/>
      <w:lvlText w:val="•"/>
      <w:lvlJc w:val="left"/>
      <w:pPr>
        <w:ind w:left="7991" w:hanging="360"/>
      </w:pPr>
      <w:rPr>
        <w:lang w:val="it-IT" w:eastAsia="en-US" w:bidi="ar-SA"/>
      </w:rPr>
    </w:lvl>
  </w:abstractNum>
  <w:abstractNum w:abstractNumId="1" w15:restartNumberingAfterBreak="0">
    <w:nsid w:val="2BE0711B"/>
    <w:multiLevelType w:val="hybridMultilevel"/>
    <w:tmpl w:val="C6065A1C"/>
    <w:lvl w:ilvl="0" w:tplc="3D0A0D94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39AC18A">
      <w:numFmt w:val="bullet"/>
      <w:lvlText w:val="•"/>
      <w:lvlJc w:val="left"/>
      <w:pPr>
        <w:ind w:left="1734" w:hanging="360"/>
      </w:pPr>
      <w:rPr>
        <w:lang w:val="it-IT" w:eastAsia="en-US" w:bidi="ar-SA"/>
      </w:rPr>
    </w:lvl>
    <w:lvl w:ilvl="2" w:tplc="3C7819C2">
      <w:numFmt w:val="bullet"/>
      <w:lvlText w:val="•"/>
      <w:lvlJc w:val="left"/>
      <w:pPr>
        <w:ind w:left="2649" w:hanging="360"/>
      </w:pPr>
      <w:rPr>
        <w:lang w:val="it-IT" w:eastAsia="en-US" w:bidi="ar-SA"/>
      </w:rPr>
    </w:lvl>
    <w:lvl w:ilvl="3" w:tplc="8C60C45E">
      <w:numFmt w:val="bullet"/>
      <w:lvlText w:val="•"/>
      <w:lvlJc w:val="left"/>
      <w:pPr>
        <w:ind w:left="3563" w:hanging="360"/>
      </w:pPr>
      <w:rPr>
        <w:lang w:val="it-IT" w:eastAsia="en-US" w:bidi="ar-SA"/>
      </w:rPr>
    </w:lvl>
    <w:lvl w:ilvl="4" w:tplc="CC30EA58">
      <w:numFmt w:val="bullet"/>
      <w:lvlText w:val="•"/>
      <w:lvlJc w:val="left"/>
      <w:pPr>
        <w:ind w:left="4478" w:hanging="360"/>
      </w:pPr>
      <w:rPr>
        <w:lang w:val="it-IT" w:eastAsia="en-US" w:bidi="ar-SA"/>
      </w:rPr>
    </w:lvl>
    <w:lvl w:ilvl="5" w:tplc="C804B762">
      <w:numFmt w:val="bullet"/>
      <w:lvlText w:val="•"/>
      <w:lvlJc w:val="left"/>
      <w:pPr>
        <w:ind w:left="5393" w:hanging="360"/>
      </w:pPr>
      <w:rPr>
        <w:lang w:val="it-IT" w:eastAsia="en-US" w:bidi="ar-SA"/>
      </w:rPr>
    </w:lvl>
    <w:lvl w:ilvl="6" w:tplc="DBB6552A">
      <w:numFmt w:val="bullet"/>
      <w:lvlText w:val="•"/>
      <w:lvlJc w:val="left"/>
      <w:pPr>
        <w:ind w:left="6307" w:hanging="360"/>
      </w:pPr>
      <w:rPr>
        <w:lang w:val="it-IT" w:eastAsia="en-US" w:bidi="ar-SA"/>
      </w:rPr>
    </w:lvl>
    <w:lvl w:ilvl="7" w:tplc="C468552C">
      <w:numFmt w:val="bullet"/>
      <w:lvlText w:val="•"/>
      <w:lvlJc w:val="left"/>
      <w:pPr>
        <w:ind w:left="7222" w:hanging="360"/>
      </w:pPr>
      <w:rPr>
        <w:lang w:val="it-IT" w:eastAsia="en-US" w:bidi="ar-SA"/>
      </w:rPr>
    </w:lvl>
    <w:lvl w:ilvl="8" w:tplc="0B60A8EA">
      <w:numFmt w:val="bullet"/>
      <w:lvlText w:val="•"/>
      <w:lvlJc w:val="left"/>
      <w:pPr>
        <w:ind w:left="8137" w:hanging="360"/>
      </w:pPr>
      <w:rPr>
        <w:lang w:val="it-IT" w:eastAsia="en-US" w:bidi="ar-SA"/>
      </w:rPr>
    </w:lvl>
  </w:abstractNum>
  <w:abstractNum w:abstractNumId="2" w15:restartNumberingAfterBreak="0">
    <w:nsid w:val="53761A01"/>
    <w:multiLevelType w:val="hybridMultilevel"/>
    <w:tmpl w:val="8CA40512"/>
    <w:lvl w:ilvl="0" w:tplc="F510F314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9561F44">
      <w:numFmt w:val="bullet"/>
      <w:lvlText w:val="•"/>
      <w:lvlJc w:val="left"/>
      <w:pPr>
        <w:ind w:left="1734" w:hanging="360"/>
      </w:pPr>
      <w:rPr>
        <w:lang w:val="it-IT" w:eastAsia="en-US" w:bidi="ar-SA"/>
      </w:rPr>
    </w:lvl>
    <w:lvl w:ilvl="2" w:tplc="D672616A">
      <w:numFmt w:val="bullet"/>
      <w:lvlText w:val="•"/>
      <w:lvlJc w:val="left"/>
      <w:pPr>
        <w:ind w:left="2649" w:hanging="360"/>
      </w:pPr>
      <w:rPr>
        <w:lang w:val="it-IT" w:eastAsia="en-US" w:bidi="ar-SA"/>
      </w:rPr>
    </w:lvl>
    <w:lvl w:ilvl="3" w:tplc="7FAA3BD6">
      <w:numFmt w:val="bullet"/>
      <w:lvlText w:val="•"/>
      <w:lvlJc w:val="left"/>
      <w:pPr>
        <w:ind w:left="3563" w:hanging="360"/>
      </w:pPr>
      <w:rPr>
        <w:lang w:val="it-IT" w:eastAsia="en-US" w:bidi="ar-SA"/>
      </w:rPr>
    </w:lvl>
    <w:lvl w:ilvl="4" w:tplc="14520BB2">
      <w:numFmt w:val="bullet"/>
      <w:lvlText w:val="•"/>
      <w:lvlJc w:val="left"/>
      <w:pPr>
        <w:ind w:left="4478" w:hanging="360"/>
      </w:pPr>
      <w:rPr>
        <w:lang w:val="it-IT" w:eastAsia="en-US" w:bidi="ar-SA"/>
      </w:rPr>
    </w:lvl>
    <w:lvl w:ilvl="5" w:tplc="F2261E56">
      <w:numFmt w:val="bullet"/>
      <w:lvlText w:val="•"/>
      <w:lvlJc w:val="left"/>
      <w:pPr>
        <w:ind w:left="5393" w:hanging="360"/>
      </w:pPr>
      <w:rPr>
        <w:lang w:val="it-IT" w:eastAsia="en-US" w:bidi="ar-SA"/>
      </w:rPr>
    </w:lvl>
    <w:lvl w:ilvl="6" w:tplc="4AA042C4">
      <w:numFmt w:val="bullet"/>
      <w:lvlText w:val="•"/>
      <w:lvlJc w:val="left"/>
      <w:pPr>
        <w:ind w:left="6307" w:hanging="360"/>
      </w:pPr>
      <w:rPr>
        <w:lang w:val="it-IT" w:eastAsia="en-US" w:bidi="ar-SA"/>
      </w:rPr>
    </w:lvl>
    <w:lvl w:ilvl="7" w:tplc="CEFADEB6">
      <w:numFmt w:val="bullet"/>
      <w:lvlText w:val="•"/>
      <w:lvlJc w:val="left"/>
      <w:pPr>
        <w:ind w:left="7222" w:hanging="360"/>
      </w:pPr>
      <w:rPr>
        <w:lang w:val="it-IT" w:eastAsia="en-US" w:bidi="ar-SA"/>
      </w:rPr>
    </w:lvl>
    <w:lvl w:ilvl="8" w:tplc="9064BF12">
      <w:numFmt w:val="bullet"/>
      <w:lvlText w:val="•"/>
      <w:lvlJc w:val="left"/>
      <w:pPr>
        <w:ind w:left="8137" w:hanging="360"/>
      </w:pPr>
      <w:rPr>
        <w:lang w:val="it-IT" w:eastAsia="en-US" w:bidi="ar-SA"/>
      </w:rPr>
    </w:lvl>
  </w:abstractNum>
  <w:num w:numId="1" w16cid:durableId="8673098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3318244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33727549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DF9"/>
    <w:rsid w:val="002E7ACD"/>
    <w:rsid w:val="00636DF9"/>
    <w:rsid w:val="006804BD"/>
    <w:rsid w:val="008C7E2A"/>
    <w:rsid w:val="0091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03269"/>
  <w15:chartTrackingRefBased/>
  <w15:docId w15:val="{4A40CB55-15F9-4997-B8AA-1D44407D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36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36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36D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36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36D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36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36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36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36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36D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36D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36D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36DF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36DF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36D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36D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36D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36D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36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36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6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6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36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36D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36D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36DF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36D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36DF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36D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Luzzi</dc:creator>
  <cp:keywords/>
  <dc:description/>
  <cp:lastModifiedBy>Valentina Luzzi</cp:lastModifiedBy>
  <cp:revision>1</cp:revision>
  <dcterms:created xsi:type="dcterms:W3CDTF">2025-09-08T09:11:00Z</dcterms:created>
  <dcterms:modified xsi:type="dcterms:W3CDTF">2025-09-08T09:18:00Z</dcterms:modified>
</cp:coreProperties>
</file>