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0"/>
        </w:tabs>
        <w:spacing w:after="0" w:before="0" w:line="192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RELAZIONE FINALE CONSIGLIO DI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Classe prima/seconda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A.S. 20…/20…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 coordinatore: ………………………………………….... Classe: …………………… Sezione: …………………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ed insegnamenti svolti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oncorsi, progetti, partecipazione ad attività/incontri/laboratori sia in presenza, sia in videoconferenza, ecc. …)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ed insegnamento dell’Educazione Civica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(Sintesi degli argomenti e delle attività portate avanti nel corso dell’A.S.)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docenti contitolari, sulla base della progettazione iniziale condivisa dal Consiglio di classe, per un orario annuo non inferiore alle 33 ore (L. 92/2019),</w:t>
      </w:r>
      <w:r w:rsidDel="00000000" w:rsidR="00000000" w:rsidRPr="00000000">
        <w:rPr>
          <w:sz w:val="24"/>
          <w:szCs w:val="24"/>
          <w:rtl w:val="0"/>
        </w:rPr>
        <w:t xml:space="preserve"> coerentemente con le Linee guida per l’insegnamento dell’educazione civica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color w:val="1a2941"/>
          <w:sz w:val="24"/>
          <w:szCs w:val="24"/>
          <w:rtl w:val="0"/>
        </w:rPr>
        <w:t xml:space="preserve">D.M n. 183/2024),</w:t>
      </w:r>
      <w:r w:rsidDel="00000000" w:rsidR="00000000" w:rsidRPr="00000000">
        <w:rPr>
          <w:b w:val="1"/>
          <w:color w:val="1a294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hanno svolto le seguenti attività di insegnamento: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Criticità rilevate in merito ad attività ed insegnamenti svolti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Criteri didattici seguiti nella progettazione delle attività formative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 didattici ed educativi effettuati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(Compresi quelli di sostegno e/o integrazione rivolti a singoli alunni, gruppi di alunni, gruppo classe)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Risultati raggiunti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Casi particolari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Consiglio di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Italiano: prof./prof.ssa …………………………………………………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Storia: prof./prof.ssa ……………………………………………………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Geografia: prof./prof.ssa ……………………………………………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Approfondimento: prof./prof.ssa ……………………………….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Matematica e Scienze: prof./prof.ssa ………………………….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Inglese: prof./prof.ssa ………………………………………………...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Francese: prof./prof.ssa ………………………………………………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Arte e Immagine: prof./prof.ssa ………………………………….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Tecnologia: prof./prof.ssa ………………………………………….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Musica: prof./prof.ssa ……………………………………………….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Educazione Fisica: prof./prof.ssa ……………………………….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Religione: prof./prof.ssa …………………………………………….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 alternativa: prof./prof.ssa …………………………….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Sostegno: prof./prof.ssa …………………………………………….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Strumento: prof./prof.ssa ………………………………………….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Strumento: prof./prof.ssa ………………………………………….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Strumento: prof./prof.ssa ………………………………………….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Strumento: prof./prof.ssa ………………………………………….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                                                         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Colleferro,… giugno 20…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Il/La Coordinatore/Coordinatrice di classe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Prof./prof.ssa ………………………………………………………… 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OP61tnExqaKJ0PLlAUOCnqS6Rg==">CgMxLjA4AHIhMVc1RjJTTFk3dnlzS0dSdDlTb1RKc3ptaE9qWjJZcExK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2024-07-16T13:21:00Z</dcterms:created>
  <dc:creator>Utente</dc:creator>
</cp:coreProperties>
</file>