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76" w:lineRule="auto" w:before="80"/>
        <w:ind w:left="5047" w:right="140" w:firstLine="1832"/>
      </w:pPr>
      <w:r>
        <w:rPr/>
        <w:t>Al Dirigente Scolastico</w:t>
      </w:r>
      <w:r>
        <w:rPr>
          <w:spacing w:val="-60"/>
        </w:rPr>
        <w:t> </w:t>
      </w:r>
      <w:r>
        <w:rPr/>
        <w:t>Istituto</w:t>
      </w:r>
      <w:r>
        <w:rPr>
          <w:spacing w:val="-8"/>
        </w:rPr>
        <w:t> </w:t>
      </w:r>
      <w:r>
        <w:rPr/>
        <w:t>Comprensivo</w:t>
      </w:r>
      <w:r>
        <w:rPr>
          <w:spacing w:val="-8"/>
        </w:rPr>
        <w:t> </w:t>
      </w:r>
      <w:r>
        <w:rPr/>
        <w:t>“M.</w:t>
      </w:r>
      <w:r>
        <w:rPr>
          <w:spacing w:val="-8"/>
        </w:rPr>
        <w:t> </w:t>
      </w:r>
      <w:r>
        <w:rPr/>
        <w:t>Hack”</w:t>
      </w:r>
      <w:r>
        <w:rPr>
          <w:spacing w:val="-8"/>
        </w:rPr>
        <w:t> </w:t>
      </w:r>
      <w:r>
        <w:rPr/>
        <w:t>Colleferro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6"/>
        </w:rPr>
      </w:pPr>
    </w:p>
    <w:p>
      <w:pPr>
        <w:spacing w:line="276" w:lineRule="auto" w:before="1"/>
        <w:ind w:left="100" w:right="1874" w:firstLine="0"/>
        <w:jc w:val="left"/>
        <w:rPr>
          <w:rFonts w:ascii="Arial"/>
          <w:i/>
          <w:sz w:val="22"/>
        </w:rPr>
      </w:pPr>
      <w:r>
        <w:rPr>
          <w:rFonts w:ascii="Arial"/>
          <w:i/>
          <w:sz w:val="22"/>
        </w:rPr>
        <w:t>SEGNALAZIONE </w:t>
      </w:r>
      <w:r>
        <w:rPr>
          <w:rFonts w:ascii="Arial"/>
          <w:i/>
          <w:sz w:val="22"/>
          <w:u w:val="thick"/>
        </w:rPr>
        <w:t>INTERVENTO URGENTE AI FINI DELLA SICUREZZA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E</w:t>
      </w:r>
      <w:r>
        <w:rPr>
          <w:rFonts w:ascii="Arial"/>
          <w:i/>
          <w:spacing w:val="-7"/>
          <w:sz w:val="22"/>
        </w:rPr>
        <w:t> </w:t>
      </w:r>
      <w:r>
        <w:rPr>
          <w:rFonts w:ascii="Arial"/>
          <w:i/>
          <w:sz w:val="22"/>
        </w:rPr>
        <w:t>SALUTE</w:t>
      </w:r>
      <w:r>
        <w:rPr>
          <w:rFonts w:ascii="Arial"/>
          <w:i/>
          <w:spacing w:val="-6"/>
          <w:sz w:val="22"/>
        </w:rPr>
        <w:t> </w:t>
      </w:r>
      <w:r>
        <w:rPr>
          <w:rFonts w:ascii="Arial"/>
          <w:i/>
          <w:sz w:val="22"/>
        </w:rPr>
        <w:t>SUI</w:t>
      </w:r>
      <w:r>
        <w:rPr>
          <w:rFonts w:ascii="Arial"/>
          <w:i/>
          <w:spacing w:val="-7"/>
          <w:sz w:val="22"/>
        </w:rPr>
        <w:t> </w:t>
      </w:r>
      <w:r>
        <w:rPr>
          <w:rFonts w:ascii="Arial"/>
          <w:i/>
          <w:sz w:val="22"/>
        </w:rPr>
        <w:t>LUOGHI</w:t>
      </w:r>
      <w:r>
        <w:rPr>
          <w:rFonts w:ascii="Arial"/>
          <w:i/>
          <w:spacing w:val="-6"/>
          <w:sz w:val="22"/>
        </w:rPr>
        <w:t> </w:t>
      </w:r>
      <w:r>
        <w:rPr>
          <w:rFonts w:ascii="Arial"/>
          <w:i/>
          <w:sz w:val="22"/>
        </w:rPr>
        <w:t>DI</w:t>
      </w:r>
      <w:r>
        <w:rPr>
          <w:rFonts w:ascii="Arial"/>
          <w:i/>
          <w:spacing w:val="-7"/>
          <w:sz w:val="22"/>
        </w:rPr>
        <w:t> </w:t>
      </w:r>
      <w:r>
        <w:rPr>
          <w:rFonts w:ascii="Arial"/>
          <w:i/>
          <w:sz w:val="22"/>
        </w:rPr>
        <w:t>LAVORO</w:t>
      </w:r>
      <w:r>
        <w:rPr>
          <w:rFonts w:ascii="Arial"/>
          <w:i/>
          <w:spacing w:val="-6"/>
          <w:sz w:val="22"/>
        </w:rPr>
        <w:t> </w:t>
      </w:r>
      <w:r>
        <w:rPr>
          <w:rFonts w:ascii="Arial"/>
          <w:i/>
          <w:sz w:val="22"/>
        </w:rPr>
        <w:t>SECONDO</w:t>
      </w:r>
      <w:r>
        <w:rPr>
          <w:rFonts w:ascii="Arial"/>
          <w:i/>
          <w:spacing w:val="-6"/>
          <w:sz w:val="22"/>
        </w:rPr>
        <w:t> </w:t>
      </w:r>
      <w:r>
        <w:rPr>
          <w:rFonts w:ascii="Arial"/>
          <w:i/>
          <w:sz w:val="22"/>
        </w:rPr>
        <w:t>D.LGS.81/2008</w:t>
      </w:r>
      <w:r>
        <w:rPr>
          <w:rFonts w:ascii="Arial"/>
          <w:i/>
          <w:spacing w:val="-7"/>
          <w:sz w:val="22"/>
        </w:rPr>
        <w:t> </w:t>
      </w:r>
      <w:r>
        <w:rPr>
          <w:rFonts w:ascii="Arial"/>
          <w:i/>
          <w:sz w:val="22"/>
        </w:rPr>
        <w:t>E</w:t>
      </w:r>
      <w:r>
        <w:rPr>
          <w:rFonts w:ascii="Arial"/>
          <w:i/>
          <w:spacing w:val="-6"/>
          <w:sz w:val="22"/>
        </w:rPr>
        <w:t> </w:t>
      </w:r>
      <w:r>
        <w:rPr>
          <w:rFonts w:ascii="Arial"/>
          <w:i/>
          <w:sz w:val="22"/>
        </w:rPr>
        <w:t>S.M.I.</w:t>
      </w:r>
    </w:p>
    <w:p>
      <w:pPr>
        <w:pStyle w:val="BodyText"/>
        <w:spacing w:before="3"/>
        <w:rPr>
          <w:rFonts w:ascii="Arial"/>
          <w:i/>
          <w:sz w:val="25"/>
        </w:rPr>
      </w:pPr>
    </w:p>
    <w:p>
      <w:pPr>
        <w:pStyle w:val="BodyText"/>
        <w:tabs>
          <w:tab w:pos="8586" w:val="left" w:leader="none"/>
        </w:tabs>
        <w:ind w:left="100"/>
        <w:rPr>
          <w:rFonts w:ascii="Times New Roman"/>
        </w:rPr>
      </w:pPr>
      <w:r>
        <w:rPr/>
        <w:t>Il/la</w:t>
      </w:r>
      <w:r>
        <w:rPr>
          <w:spacing w:val="-9"/>
        </w:rPr>
        <w:t> </w:t>
      </w:r>
      <w:r>
        <w:rPr/>
        <w:t>sottoscritto/a</w:t>
      </w:r>
      <w:r>
        <w:rPr>
          <w:spacing w:val="-1"/>
        </w:rPr>
        <w:t>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spacing w:before="6"/>
        <w:rPr>
          <w:rFonts w:ascii="Times New Roman"/>
          <w:sz w:val="20"/>
        </w:rPr>
      </w:pPr>
    </w:p>
    <w:p>
      <w:pPr>
        <w:pStyle w:val="BodyText"/>
        <w:tabs>
          <w:tab w:pos="8634" w:val="left" w:leader="none"/>
        </w:tabs>
        <w:spacing w:before="93"/>
        <w:ind w:left="100"/>
        <w:rPr>
          <w:rFonts w:ascii="Times New Roman"/>
        </w:rPr>
      </w:pPr>
      <w:r>
        <w:rPr/>
        <w:t>in</w:t>
      </w:r>
      <w:r>
        <w:rPr>
          <w:spacing w:val="-6"/>
        </w:rPr>
        <w:t> </w:t>
      </w:r>
      <w:r>
        <w:rPr/>
        <w:t>servizio</w:t>
      </w:r>
      <w:r>
        <w:rPr>
          <w:spacing w:val="-6"/>
        </w:rPr>
        <w:t> </w:t>
      </w:r>
      <w:r>
        <w:rPr/>
        <w:t>presso</w:t>
      </w:r>
      <w:r>
        <w:rPr>
          <w:spacing w:val="-6"/>
        </w:rPr>
        <w:t> </w:t>
      </w:r>
      <w:r>
        <w:rPr/>
        <w:t>il</w:t>
      </w:r>
      <w:r>
        <w:rPr>
          <w:spacing w:val="-5"/>
        </w:rPr>
        <w:t> </w:t>
      </w:r>
      <w:r>
        <w:rPr/>
        <w:t>plesso</w:t>
      </w:r>
      <w:r>
        <w:rPr>
          <w:spacing w:val="-1"/>
        </w:rPr>
        <w:t>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spacing w:before="6"/>
        <w:rPr>
          <w:rFonts w:ascii="Times New Roman"/>
          <w:sz w:val="20"/>
        </w:rPr>
      </w:pPr>
    </w:p>
    <w:p>
      <w:pPr>
        <w:pStyle w:val="BodyText"/>
        <w:tabs>
          <w:tab w:pos="8599" w:val="left" w:leader="none"/>
        </w:tabs>
        <w:spacing w:before="93"/>
        <w:ind w:left="100"/>
        <w:rPr>
          <w:rFonts w:ascii="Times New Roman"/>
        </w:rPr>
      </w:pPr>
      <w:r>
        <w:rPr/>
        <w:t>qualifica</w:t>
      </w:r>
      <w:r>
        <w:rPr>
          <w:spacing w:val="-1"/>
        </w:rPr>
        <w:t>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spacing w:before="6"/>
        <w:rPr>
          <w:rFonts w:ascii="Times New Roman"/>
          <w:sz w:val="20"/>
        </w:rPr>
      </w:pPr>
    </w:p>
    <w:p>
      <w:pPr>
        <w:pStyle w:val="BodyText"/>
        <w:spacing w:line="552" w:lineRule="auto" w:before="93"/>
        <w:ind w:left="161" w:right="797" w:hanging="62"/>
      </w:pPr>
      <w:r>
        <w:rPr/>
        <w:t>chiede</w:t>
      </w:r>
      <w:r>
        <w:rPr>
          <w:spacing w:val="-9"/>
        </w:rPr>
        <w:t> </w:t>
      </w:r>
      <w:r>
        <w:rPr/>
        <w:t>l’effettuazione</w:t>
      </w:r>
      <w:r>
        <w:rPr>
          <w:spacing w:val="-9"/>
        </w:rPr>
        <w:t> </w:t>
      </w:r>
      <w:r>
        <w:rPr/>
        <w:t>del/dei</w:t>
      </w:r>
      <w:r>
        <w:rPr>
          <w:spacing w:val="-9"/>
        </w:rPr>
        <w:t> </w:t>
      </w:r>
      <w:r>
        <w:rPr/>
        <w:t>seguenti</w:t>
      </w:r>
      <w:r>
        <w:rPr>
          <w:spacing w:val="-9"/>
        </w:rPr>
        <w:t> </w:t>
      </w:r>
      <w:r>
        <w:rPr/>
        <w:t>interventi</w:t>
      </w:r>
      <w:r>
        <w:rPr>
          <w:spacing w:val="-9"/>
        </w:rPr>
        <w:t> </w:t>
      </w:r>
      <w:r>
        <w:rPr/>
        <w:t>URGENTI</w:t>
      </w:r>
      <w:r>
        <w:rPr>
          <w:spacing w:val="-8"/>
        </w:rPr>
        <w:t> </w:t>
      </w:r>
      <w:r>
        <w:rPr/>
        <w:t>di</w:t>
      </w:r>
      <w:r>
        <w:rPr>
          <w:spacing w:val="-9"/>
        </w:rPr>
        <w:t> </w:t>
      </w:r>
      <w:r>
        <w:rPr/>
        <w:t>manutenzione</w:t>
      </w:r>
      <w:r>
        <w:rPr>
          <w:spacing w:val="-58"/>
        </w:rPr>
        <w:t> </w:t>
      </w:r>
      <w:r>
        <w:rPr/>
        <w:t>dell’edificio</w:t>
      </w:r>
      <w:r>
        <w:rPr>
          <w:spacing w:val="-2"/>
        </w:rPr>
        <w:t> </w:t>
      </w:r>
      <w:r>
        <w:rPr/>
        <w:t>scolastico;</w:t>
      </w:r>
    </w:p>
    <w:tbl>
      <w:tblPr>
        <w:tblW w:w="0" w:type="auto"/>
        <w:jc w:val="left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0"/>
        <w:gridCol w:w="6540"/>
      </w:tblGrid>
      <w:tr>
        <w:trPr>
          <w:trHeight w:val="450" w:hRule="atLeast"/>
        </w:trPr>
        <w:tc>
          <w:tcPr>
            <w:tcW w:w="2460" w:type="dxa"/>
          </w:tcPr>
          <w:p>
            <w:pPr>
              <w:pStyle w:val="TableParagraph"/>
              <w:spacing w:before="95"/>
              <w:rPr>
                <w:sz w:val="22"/>
              </w:rPr>
            </w:pPr>
            <w:r>
              <w:rPr>
                <w:sz w:val="22"/>
              </w:rPr>
              <w:t>Data</w:t>
            </w:r>
          </w:p>
        </w:tc>
        <w:tc>
          <w:tcPr>
            <w:tcW w:w="654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2460" w:type="dxa"/>
          </w:tcPr>
          <w:p>
            <w:pPr>
              <w:pStyle w:val="TableParagraph"/>
              <w:spacing w:before="93"/>
              <w:rPr>
                <w:sz w:val="22"/>
              </w:rPr>
            </w:pPr>
            <w:r>
              <w:rPr>
                <w:sz w:val="22"/>
              </w:rPr>
              <w:t>Plesso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scolastico</w:t>
            </w:r>
          </w:p>
        </w:tc>
        <w:tc>
          <w:tcPr>
            <w:tcW w:w="654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949" w:hRule="atLeast"/>
        </w:trPr>
        <w:tc>
          <w:tcPr>
            <w:tcW w:w="2460" w:type="dxa"/>
          </w:tcPr>
          <w:p>
            <w:pPr>
              <w:pStyle w:val="TableParagraph"/>
              <w:spacing w:before="91"/>
              <w:ind w:right="624"/>
              <w:rPr>
                <w:sz w:val="22"/>
              </w:rPr>
            </w:pPr>
            <w:r>
              <w:rPr>
                <w:spacing w:val="-1"/>
                <w:sz w:val="22"/>
              </w:rPr>
              <w:t>Aula/Locale/Zona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oggetto della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segnalazione</w:t>
            </w:r>
          </w:p>
        </w:tc>
        <w:tc>
          <w:tcPr>
            <w:tcW w:w="654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 w:after="1"/>
        <w:rPr>
          <w:sz w:val="29"/>
        </w:rPr>
      </w:pPr>
    </w:p>
    <w:tbl>
      <w:tblPr>
        <w:tblW w:w="0" w:type="auto"/>
        <w:jc w:val="left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0"/>
        <w:gridCol w:w="6540"/>
      </w:tblGrid>
      <w:tr>
        <w:trPr>
          <w:trHeight w:val="1189" w:hRule="atLeast"/>
        </w:trPr>
        <w:tc>
          <w:tcPr>
            <w:tcW w:w="2460" w:type="dxa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Situazione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pericolo</w:t>
            </w:r>
          </w:p>
        </w:tc>
        <w:tc>
          <w:tcPr>
            <w:tcW w:w="654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209" w:hRule="atLeast"/>
        </w:trPr>
        <w:tc>
          <w:tcPr>
            <w:tcW w:w="2460" w:type="dxa"/>
          </w:tcPr>
          <w:p>
            <w:pPr>
              <w:pStyle w:val="TableParagraph"/>
              <w:spacing w:before="114"/>
              <w:rPr>
                <w:sz w:val="22"/>
              </w:rPr>
            </w:pPr>
            <w:r>
              <w:rPr>
                <w:sz w:val="22"/>
              </w:rPr>
              <w:t>Possibile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rischio</w:t>
            </w:r>
          </w:p>
        </w:tc>
        <w:tc>
          <w:tcPr>
            <w:tcW w:w="654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210" w:hRule="atLeast"/>
        </w:trPr>
        <w:tc>
          <w:tcPr>
            <w:tcW w:w="2460" w:type="dxa"/>
          </w:tcPr>
          <w:p>
            <w:pPr>
              <w:pStyle w:val="TableParagraph"/>
              <w:spacing w:before="111"/>
              <w:ind w:right="193"/>
              <w:rPr>
                <w:sz w:val="22"/>
              </w:rPr>
            </w:pPr>
            <w:r>
              <w:rPr>
                <w:sz w:val="22"/>
              </w:rPr>
              <w:t>Provvedimenti urgenti</w:t>
            </w:r>
            <w:r>
              <w:rPr>
                <w:spacing w:val="-60"/>
                <w:sz w:val="22"/>
              </w:rPr>
              <w:t> </w:t>
            </w:r>
            <w:r>
              <w:rPr>
                <w:sz w:val="22"/>
              </w:rPr>
              <w:t>adottabili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adottati</w:t>
            </w:r>
          </w:p>
        </w:tc>
        <w:tc>
          <w:tcPr>
            <w:tcW w:w="654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710" w:hRule="atLeast"/>
        </w:trPr>
        <w:tc>
          <w:tcPr>
            <w:tcW w:w="2460" w:type="dxa"/>
          </w:tcPr>
          <w:p>
            <w:pPr>
              <w:pStyle w:val="TableParagraph"/>
              <w:spacing w:before="108"/>
              <w:ind w:right="1110"/>
              <w:rPr>
                <w:sz w:val="22"/>
              </w:rPr>
            </w:pPr>
            <w:r>
              <w:rPr>
                <w:sz w:val="22"/>
              </w:rPr>
              <w:t>(a cura della</w:t>
            </w:r>
            <w:r>
              <w:rPr>
                <w:spacing w:val="-60"/>
                <w:sz w:val="22"/>
              </w:rPr>
              <w:t> </w:t>
            </w:r>
            <w:r>
              <w:rPr>
                <w:sz w:val="22"/>
              </w:rPr>
              <w:t>segreteria)</w:t>
            </w:r>
          </w:p>
        </w:tc>
        <w:tc>
          <w:tcPr>
            <w:tcW w:w="6540" w:type="dxa"/>
          </w:tcPr>
          <w:p>
            <w:pPr>
              <w:pStyle w:val="TableParagraph"/>
              <w:spacing w:before="108"/>
              <w:rPr>
                <w:sz w:val="22"/>
              </w:rPr>
            </w:pPr>
            <w:r>
              <w:rPr>
                <w:sz w:val="22"/>
              </w:rPr>
              <w:t>Segnalazione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risolta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data: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00"/>
        <w:gridCol w:w="4500"/>
      </w:tblGrid>
      <w:tr>
        <w:trPr>
          <w:trHeight w:val="430" w:hRule="atLeast"/>
        </w:trPr>
        <w:tc>
          <w:tcPr>
            <w:tcW w:w="4500" w:type="dxa"/>
          </w:tcPr>
          <w:p>
            <w:pPr>
              <w:pStyle w:val="TableParagraph"/>
              <w:spacing w:before="96"/>
              <w:rPr>
                <w:sz w:val="22"/>
              </w:rPr>
            </w:pPr>
            <w:r>
              <w:rPr>
                <w:sz w:val="22"/>
              </w:rPr>
              <w:t>Firma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Referente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plesso</w:t>
            </w:r>
          </w:p>
        </w:tc>
        <w:tc>
          <w:tcPr>
            <w:tcW w:w="4500" w:type="dxa"/>
          </w:tcPr>
          <w:p>
            <w:pPr>
              <w:pStyle w:val="TableParagraph"/>
              <w:spacing w:before="96"/>
              <w:rPr>
                <w:sz w:val="22"/>
              </w:rPr>
            </w:pPr>
            <w:r>
              <w:rPr>
                <w:sz w:val="22"/>
              </w:rPr>
              <w:t>Firma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dichiarante</w:t>
            </w:r>
          </w:p>
        </w:tc>
      </w:tr>
      <w:tr>
        <w:trPr>
          <w:trHeight w:val="450" w:hRule="atLeast"/>
        </w:trPr>
        <w:tc>
          <w:tcPr>
            <w:tcW w:w="450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50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sectPr>
      <w:type w:val="continuous"/>
      <w:pgSz w:w="11920" w:h="16840"/>
      <w:pgMar w:top="1360" w:bottom="280" w:left="13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ind w:left="89"/>
    </w:pPr>
    <w:rPr>
      <w:rFonts w:ascii="Arial MT" w:hAnsi="Arial MT" w:eastAsia="Arial MT" w:cs="Arial MT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segnalazione interventi urgenti</dc:title>
  <dcterms:created xsi:type="dcterms:W3CDTF">2024-10-28T09:39:35Z</dcterms:created>
  <dcterms:modified xsi:type="dcterms:W3CDTF">2024-10-28T09:39:35Z</dcterms:modified>
</cp:coreProperties>
</file>